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63" w:rsidRPr="00C57A6F" w:rsidRDefault="00FA39FC" w:rsidP="00F10E5F">
      <w:pPr>
        <w:pStyle w:val="Ttulo"/>
        <w:rPr>
          <w:rFonts w:ascii="Times New Roman" w:hAnsi="Times New Roman" w:cs="Times New Roman"/>
          <w:b/>
          <w:sz w:val="36"/>
          <w:szCs w:val="32"/>
        </w:rPr>
      </w:pPr>
      <w:r w:rsidRPr="00C57A6F">
        <w:rPr>
          <w:rFonts w:ascii="Times New Roman" w:hAnsi="Times New Roman" w:cs="Times New Roman"/>
          <w:b/>
          <w:sz w:val="36"/>
          <w:szCs w:val="32"/>
        </w:rPr>
        <w:t xml:space="preserve">ORIENTAÇÕES PARA RENEGOCIAÇÃO DE DÍVIDAS </w:t>
      </w:r>
    </w:p>
    <w:p w:rsidR="005F1089" w:rsidRPr="00C57A6F" w:rsidRDefault="005F1089" w:rsidP="00430CDD">
      <w:pPr>
        <w:jc w:val="both"/>
        <w:rPr>
          <w:rFonts w:ascii="Times New Roman" w:hAnsi="Times New Roman" w:cs="Times New Roman"/>
          <w:sz w:val="24"/>
        </w:rPr>
      </w:pPr>
      <w:r w:rsidRPr="00C57A6F">
        <w:rPr>
          <w:rFonts w:ascii="Times New Roman" w:hAnsi="Times New Roman" w:cs="Times New Roman"/>
          <w:sz w:val="24"/>
        </w:rPr>
        <w:t>Produtores</w:t>
      </w:r>
      <w:r w:rsidR="00853457" w:rsidRPr="00C57A6F">
        <w:rPr>
          <w:rFonts w:ascii="Times New Roman" w:hAnsi="Times New Roman" w:cs="Times New Roman"/>
          <w:sz w:val="24"/>
        </w:rPr>
        <w:t xml:space="preserve"> rurais</w:t>
      </w:r>
      <w:r w:rsidRPr="00C57A6F">
        <w:rPr>
          <w:rFonts w:ascii="Times New Roman" w:hAnsi="Times New Roman" w:cs="Times New Roman"/>
          <w:sz w:val="24"/>
        </w:rPr>
        <w:t xml:space="preserve"> que </w:t>
      </w:r>
      <w:r w:rsidR="00F22FF6" w:rsidRPr="00C57A6F">
        <w:rPr>
          <w:rFonts w:ascii="Times New Roman" w:hAnsi="Times New Roman" w:cs="Times New Roman"/>
          <w:sz w:val="24"/>
        </w:rPr>
        <w:t>estão registrando perdas em suas lavouras em função das</w:t>
      </w:r>
      <w:r w:rsidRPr="00C57A6F">
        <w:rPr>
          <w:rFonts w:ascii="Times New Roman" w:hAnsi="Times New Roman" w:cs="Times New Roman"/>
          <w:sz w:val="24"/>
        </w:rPr>
        <w:t xml:space="preserve"> geadas</w:t>
      </w:r>
      <w:r w:rsidR="00366EE0" w:rsidRPr="00C57A6F">
        <w:rPr>
          <w:rFonts w:ascii="Times New Roman" w:hAnsi="Times New Roman" w:cs="Times New Roman"/>
          <w:sz w:val="24"/>
        </w:rPr>
        <w:t xml:space="preserve"> </w:t>
      </w:r>
      <w:r w:rsidR="00F22FF6" w:rsidRPr="00C57A6F">
        <w:rPr>
          <w:rFonts w:ascii="Times New Roman" w:hAnsi="Times New Roman" w:cs="Times New Roman"/>
          <w:sz w:val="24"/>
        </w:rPr>
        <w:t>que vem atingindo o estado</w:t>
      </w:r>
      <w:r w:rsidR="00430CDD" w:rsidRPr="00C57A6F">
        <w:rPr>
          <w:rFonts w:ascii="Times New Roman" w:hAnsi="Times New Roman" w:cs="Times New Roman"/>
          <w:sz w:val="24"/>
        </w:rPr>
        <w:t xml:space="preserve"> e </w:t>
      </w:r>
      <w:r w:rsidR="00F22FF6" w:rsidRPr="00C57A6F">
        <w:rPr>
          <w:rFonts w:ascii="Times New Roman" w:hAnsi="Times New Roman" w:cs="Times New Roman"/>
          <w:sz w:val="24"/>
        </w:rPr>
        <w:t xml:space="preserve">que </w:t>
      </w:r>
      <w:r w:rsidR="00430CDD" w:rsidRPr="00C57A6F">
        <w:rPr>
          <w:rFonts w:ascii="Times New Roman" w:hAnsi="Times New Roman" w:cs="Times New Roman"/>
          <w:sz w:val="24"/>
        </w:rPr>
        <w:t xml:space="preserve">não poderão </w:t>
      </w:r>
      <w:r w:rsidR="00DE3282" w:rsidRPr="00C57A6F">
        <w:rPr>
          <w:rFonts w:ascii="Times New Roman" w:hAnsi="Times New Roman" w:cs="Times New Roman"/>
          <w:sz w:val="24"/>
        </w:rPr>
        <w:t xml:space="preserve">liquidar suas parcelas de </w:t>
      </w:r>
      <w:r w:rsidR="00F22FF6" w:rsidRPr="00C57A6F">
        <w:rPr>
          <w:rFonts w:ascii="Times New Roman" w:hAnsi="Times New Roman" w:cs="Times New Roman"/>
          <w:sz w:val="24"/>
        </w:rPr>
        <w:t>custeio ou investimento em 2021</w:t>
      </w:r>
      <w:r w:rsidR="00E9532E" w:rsidRPr="00C57A6F">
        <w:rPr>
          <w:rFonts w:ascii="Times New Roman" w:hAnsi="Times New Roman" w:cs="Times New Roman"/>
          <w:sz w:val="24"/>
        </w:rPr>
        <w:t xml:space="preserve"> e 2022</w:t>
      </w:r>
      <w:r w:rsidR="00DE3282" w:rsidRPr="00C57A6F">
        <w:rPr>
          <w:rFonts w:ascii="Times New Roman" w:hAnsi="Times New Roman" w:cs="Times New Roman"/>
          <w:sz w:val="24"/>
        </w:rPr>
        <w:t xml:space="preserve"> por incapacidade de pagamento</w:t>
      </w:r>
      <w:r w:rsidR="00472791" w:rsidRPr="00C57A6F">
        <w:rPr>
          <w:rFonts w:ascii="Times New Roman" w:hAnsi="Times New Roman" w:cs="Times New Roman"/>
          <w:sz w:val="24"/>
        </w:rPr>
        <w:t>,</w:t>
      </w:r>
      <w:r w:rsidR="00DE3282" w:rsidRPr="00C57A6F">
        <w:rPr>
          <w:rFonts w:ascii="Times New Roman" w:hAnsi="Times New Roman" w:cs="Times New Roman"/>
          <w:sz w:val="24"/>
        </w:rPr>
        <w:t xml:space="preserve"> podem </w:t>
      </w:r>
      <w:r w:rsidR="00F22FF6" w:rsidRPr="00C57A6F">
        <w:rPr>
          <w:rFonts w:ascii="Times New Roman" w:hAnsi="Times New Roman" w:cs="Times New Roman"/>
          <w:sz w:val="24"/>
        </w:rPr>
        <w:t xml:space="preserve">solicitar a </w:t>
      </w:r>
      <w:r w:rsidR="00DE3282" w:rsidRPr="00C57A6F">
        <w:rPr>
          <w:rFonts w:ascii="Times New Roman" w:hAnsi="Times New Roman" w:cs="Times New Roman"/>
          <w:sz w:val="24"/>
        </w:rPr>
        <w:t>renegocia</w:t>
      </w:r>
      <w:r w:rsidR="00F22FF6" w:rsidRPr="00C57A6F">
        <w:rPr>
          <w:rFonts w:ascii="Times New Roman" w:hAnsi="Times New Roman" w:cs="Times New Roman"/>
          <w:sz w:val="24"/>
        </w:rPr>
        <w:t>ção das</w:t>
      </w:r>
      <w:r w:rsidR="00DE3282" w:rsidRPr="00C57A6F">
        <w:rPr>
          <w:rFonts w:ascii="Times New Roman" w:hAnsi="Times New Roman" w:cs="Times New Roman"/>
          <w:sz w:val="24"/>
        </w:rPr>
        <w:t xml:space="preserve"> suas operações de crédito rural conforme o disposto no Manual do Crédito Rural</w:t>
      </w:r>
      <w:r w:rsidR="00875254" w:rsidRPr="00C57A6F">
        <w:rPr>
          <w:rFonts w:ascii="Times New Roman" w:hAnsi="Times New Roman" w:cs="Times New Roman"/>
          <w:sz w:val="24"/>
        </w:rPr>
        <w:t xml:space="preserve"> (MCR)</w:t>
      </w:r>
      <w:r w:rsidR="00DE3282" w:rsidRPr="00C57A6F">
        <w:rPr>
          <w:rFonts w:ascii="Times New Roman" w:hAnsi="Times New Roman" w:cs="Times New Roman"/>
          <w:sz w:val="24"/>
        </w:rPr>
        <w:t xml:space="preserve"> no capitulo 2</w:t>
      </w:r>
      <w:r w:rsidR="00F22FF6" w:rsidRPr="00C57A6F">
        <w:rPr>
          <w:rFonts w:ascii="Times New Roman" w:hAnsi="Times New Roman" w:cs="Times New Roman"/>
          <w:sz w:val="24"/>
        </w:rPr>
        <w:t>,</w:t>
      </w:r>
      <w:r w:rsidR="00DE3282" w:rsidRPr="00C57A6F">
        <w:rPr>
          <w:rFonts w:ascii="Times New Roman" w:hAnsi="Times New Roman" w:cs="Times New Roman"/>
          <w:sz w:val="24"/>
        </w:rPr>
        <w:t xml:space="preserve"> seção 6</w:t>
      </w:r>
      <w:r w:rsidR="00F22FF6" w:rsidRPr="00C57A6F">
        <w:rPr>
          <w:rFonts w:ascii="Times New Roman" w:hAnsi="Times New Roman" w:cs="Times New Roman"/>
          <w:sz w:val="24"/>
        </w:rPr>
        <w:t>, item 4</w:t>
      </w:r>
      <w:r w:rsidR="00DE3282" w:rsidRPr="00C57A6F">
        <w:rPr>
          <w:rFonts w:ascii="Times New Roman" w:hAnsi="Times New Roman" w:cs="Times New Roman"/>
          <w:sz w:val="24"/>
        </w:rPr>
        <w:t>.</w:t>
      </w:r>
      <w:r w:rsidR="00430CDD" w:rsidRPr="00C57A6F">
        <w:rPr>
          <w:rFonts w:ascii="Times New Roman" w:hAnsi="Times New Roman" w:cs="Times New Roman"/>
          <w:sz w:val="24"/>
        </w:rPr>
        <w:t xml:space="preserve"> </w:t>
      </w: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5"/>
      </w:tblGrid>
      <w:tr w:rsidR="00935779" w:rsidTr="00F22FF6">
        <w:trPr>
          <w:trHeight w:val="1670"/>
        </w:trPr>
        <w:tc>
          <w:tcPr>
            <w:tcW w:w="10125" w:type="dxa"/>
          </w:tcPr>
          <w:p w:rsidR="00F22FF6" w:rsidRPr="00F22FF6" w:rsidRDefault="00F22FF6" w:rsidP="00F22FF6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2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4 - Fica a instituição financeira autorizada a prorrogar a dívida, aos mesmos encargos financeiros pactuados no instrumento de crédito, desde que o mutuário comprove a dificuldade temporária para reembolso do crédito em razão de uma ou mais entre as situações abaixo, e que a instituição financeira ateste a necessidade de prorrogação e demonstre a capacidade de pagamento do mutuário: </w:t>
            </w:r>
          </w:p>
          <w:p w:rsidR="00F22FF6" w:rsidRPr="00F22FF6" w:rsidRDefault="00F22FF6" w:rsidP="00F22FF6">
            <w:pPr>
              <w:spacing w:after="0" w:line="240" w:lineRule="auto"/>
              <w:ind w:left="56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2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a) dificuldade de comercialização dos produtos; (Res CMN 4.883 </w:t>
            </w:r>
            <w:proofErr w:type="spellStart"/>
            <w:r w:rsidRPr="00F22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art</w:t>
            </w:r>
            <w:proofErr w:type="spellEnd"/>
            <w:r w:rsidRPr="00F22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1º)</w:t>
            </w:r>
          </w:p>
          <w:p w:rsidR="00F22FF6" w:rsidRPr="00F22FF6" w:rsidRDefault="00F22FF6" w:rsidP="00F22FF6">
            <w:pPr>
              <w:spacing w:after="0" w:line="240" w:lineRule="auto"/>
              <w:ind w:left="56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2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b) frustração de safras, por fatores adversos; (Res CMN 4.883 </w:t>
            </w:r>
            <w:proofErr w:type="spellStart"/>
            <w:r w:rsidRPr="00F22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art</w:t>
            </w:r>
            <w:proofErr w:type="spellEnd"/>
            <w:r w:rsidRPr="00F22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1º)</w:t>
            </w:r>
          </w:p>
          <w:p w:rsidR="00935779" w:rsidRPr="00F22FF6" w:rsidRDefault="00F22FF6" w:rsidP="00F22FF6">
            <w:pPr>
              <w:spacing w:after="120" w:line="240" w:lineRule="auto"/>
              <w:ind w:left="56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F22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c) eventuais ocorrências prejudiciais ao desenvolvimento das explorações. (Res CMN 4.883 </w:t>
            </w:r>
            <w:proofErr w:type="spellStart"/>
            <w:r w:rsidRPr="00F22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art</w:t>
            </w:r>
            <w:proofErr w:type="spellEnd"/>
            <w:r w:rsidRPr="00F22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1º)</w:t>
            </w:r>
          </w:p>
        </w:tc>
      </w:tr>
    </w:tbl>
    <w:p w:rsidR="00E9532E" w:rsidRPr="00C57A6F" w:rsidRDefault="00E9532E" w:rsidP="00F22FF6">
      <w:pPr>
        <w:jc w:val="both"/>
        <w:rPr>
          <w:rFonts w:ascii="Times New Roman" w:hAnsi="Times New Roman" w:cs="Times New Roman"/>
          <w:sz w:val="24"/>
        </w:rPr>
      </w:pPr>
    </w:p>
    <w:p w:rsidR="00F22FF6" w:rsidRPr="00C57A6F" w:rsidRDefault="00F22FF6" w:rsidP="00F22FF6">
      <w:pPr>
        <w:jc w:val="both"/>
        <w:rPr>
          <w:rFonts w:ascii="Times New Roman" w:hAnsi="Times New Roman" w:cs="Times New Roman"/>
          <w:sz w:val="24"/>
        </w:rPr>
      </w:pPr>
      <w:r w:rsidRPr="00C57A6F">
        <w:rPr>
          <w:rFonts w:ascii="Times New Roman" w:hAnsi="Times New Roman" w:cs="Times New Roman"/>
          <w:sz w:val="24"/>
        </w:rPr>
        <w:t xml:space="preserve">É importante que o produtor protocole </w:t>
      </w:r>
      <w:r w:rsidRPr="00C57A6F">
        <w:rPr>
          <w:rFonts w:ascii="Times New Roman" w:hAnsi="Times New Roman" w:cs="Times New Roman"/>
          <w:sz w:val="24"/>
        </w:rPr>
        <w:t>pedidos de prorrogação com antecedência de pelo menos 15 dias em relação ao vencimento da operação, com laudo técnico assinado por assistente técnico e um quadro de</w:t>
      </w:r>
      <w:r w:rsidRPr="00C57A6F">
        <w:rPr>
          <w:rFonts w:ascii="Times New Roman" w:hAnsi="Times New Roman" w:cs="Times New Roman"/>
          <w:sz w:val="24"/>
        </w:rPr>
        <w:t>monstrativo da</w:t>
      </w:r>
      <w:r w:rsidRPr="00C57A6F">
        <w:rPr>
          <w:rFonts w:ascii="Times New Roman" w:hAnsi="Times New Roman" w:cs="Times New Roman"/>
          <w:sz w:val="24"/>
        </w:rPr>
        <w:t xml:space="preserve"> capacidade de pagamento mostrando receitas e custos da safra</w:t>
      </w:r>
      <w:r w:rsidRPr="00C57A6F">
        <w:rPr>
          <w:rFonts w:ascii="Times New Roman" w:hAnsi="Times New Roman" w:cs="Times New Roman"/>
          <w:sz w:val="24"/>
        </w:rPr>
        <w:t xml:space="preserve"> (modelos em anexo)</w:t>
      </w:r>
      <w:r w:rsidRPr="00C57A6F">
        <w:rPr>
          <w:rFonts w:ascii="Times New Roman" w:hAnsi="Times New Roman" w:cs="Times New Roman"/>
          <w:sz w:val="24"/>
        </w:rPr>
        <w:t xml:space="preserve">. </w:t>
      </w:r>
    </w:p>
    <w:p w:rsidR="00F22FF6" w:rsidRPr="00C57A6F" w:rsidRDefault="00F22FF6" w:rsidP="00F22FF6">
      <w:pPr>
        <w:jc w:val="both"/>
        <w:rPr>
          <w:rFonts w:ascii="Times New Roman" w:hAnsi="Times New Roman" w:cs="Times New Roman"/>
          <w:sz w:val="24"/>
        </w:rPr>
      </w:pPr>
      <w:r w:rsidRPr="00C57A6F">
        <w:rPr>
          <w:rFonts w:ascii="Times New Roman" w:hAnsi="Times New Roman" w:cs="Times New Roman"/>
          <w:sz w:val="24"/>
        </w:rPr>
        <w:t>Protocolar</w:t>
      </w:r>
      <w:r w:rsidRPr="00C57A6F">
        <w:rPr>
          <w:rFonts w:ascii="Times New Roman" w:hAnsi="Times New Roman" w:cs="Times New Roman"/>
          <w:sz w:val="24"/>
        </w:rPr>
        <w:t xml:space="preserve"> o pedido em duas vias, guardando </w:t>
      </w:r>
      <w:r w:rsidRPr="00C57A6F">
        <w:rPr>
          <w:rFonts w:ascii="Times New Roman" w:hAnsi="Times New Roman" w:cs="Times New Roman"/>
          <w:sz w:val="24"/>
        </w:rPr>
        <w:t>um</w:t>
      </w:r>
      <w:r w:rsidRPr="00C57A6F">
        <w:rPr>
          <w:rFonts w:ascii="Times New Roman" w:hAnsi="Times New Roman" w:cs="Times New Roman"/>
          <w:sz w:val="24"/>
        </w:rPr>
        <w:t xml:space="preserve">a via </w:t>
      </w:r>
      <w:r w:rsidRPr="00C57A6F">
        <w:rPr>
          <w:rFonts w:ascii="Times New Roman" w:hAnsi="Times New Roman" w:cs="Times New Roman"/>
          <w:sz w:val="24"/>
        </w:rPr>
        <w:t>assinada pel</w:t>
      </w:r>
      <w:r w:rsidRPr="00C57A6F">
        <w:rPr>
          <w:rFonts w:ascii="Times New Roman" w:hAnsi="Times New Roman" w:cs="Times New Roman"/>
          <w:sz w:val="24"/>
        </w:rPr>
        <w:t>o gerente da instituição financeira</w:t>
      </w:r>
      <w:r w:rsidRPr="00C57A6F">
        <w:rPr>
          <w:rFonts w:ascii="Times New Roman" w:hAnsi="Times New Roman" w:cs="Times New Roman"/>
          <w:sz w:val="24"/>
        </w:rPr>
        <w:t xml:space="preserve"> como comprovante do pedido de prorrogação</w:t>
      </w:r>
      <w:r w:rsidRPr="00C57A6F">
        <w:rPr>
          <w:rFonts w:ascii="Times New Roman" w:hAnsi="Times New Roman" w:cs="Times New Roman"/>
          <w:sz w:val="24"/>
        </w:rPr>
        <w:t>. Caso o gerente se negue a receber, fazer a entrega do documento utilizando os serviços do cartório de títulos e documentos (três vias de igual teor e datadas).</w:t>
      </w:r>
    </w:p>
    <w:p w:rsidR="00875254" w:rsidRPr="00C57A6F" w:rsidRDefault="00875254" w:rsidP="00875254">
      <w:pPr>
        <w:jc w:val="both"/>
        <w:rPr>
          <w:rFonts w:ascii="Times New Roman" w:hAnsi="Times New Roman" w:cs="Times New Roman"/>
          <w:sz w:val="24"/>
        </w:rPr>
      </w:pPr>
      <w:r w:rsidRPr="00C57A6F">
        <w:rPr>
          <w:rFonts w:ascii="Times New Roman" w:hAnsi="Times New Roman" w:cs="Times New Roman"/>
          <w:sz w:val="24"/>
        </w:rPr>
        <w:t xml:space="preserve">Vale ressaltar que toda a renda proveniente da </w:t>
      </w:r>
      <w:r w:rsidR="00F22FF6" w:rsidRPr="00C57A6F">
        <w:rPr>
          <w:rFonts w:ascii="Times New Roman" w:hAnsi="Times New Roman" w:cs="Times New Roman"/>
          <w:sz w:val="24"/>
        </w:rPr>
        <w:t xml:space="preserve">eventual </w:t>
      </w:r>
      <w:r w:rsidRPr="00C57A6F">
        <w:rPr>
          <w:rFonts w:ascii="Times New Roman" w:hAnsi="Times New Roman" w:cs="Times New Roman"/>
          <w:sz w:val="24"/>
        </w:rPr>
        <w:t>venda da produção obtida</w:t>
      </w:r>
      <w:r w:rsidR="00F22FF6" w:rsidRPr="00C57A6F">
        <w:rPr>
          <w:rFonts w:ascii="Times New Roman" w:hAnsi="Times New Roman" w:cs="Times New Roman"/>
          <w:sz w:val="24"/>
        </w:rPr>
        <w:t>, não afetada pelos fatores climáticos ou</w:t>
      </w:r>
      <w:r w:rsidRPr="00C57A6F">
        <w:rPr>
          <w:rFonts w:ascii="Times New Roman" w:hAnsi="Times New Roman" w:cs="Times New Roman"/>
          <w:sz w:val="24"/>
        </w:rPr>
        <w:t xml:space="preserve"> de seguros </w:t>
      </w:r>
      <w:r w:rsidR="00F22FF6" w:rsidRPr="00C57A6F">
        <w:rPr>
          <w:rFonts w:ascii="Times New Roman" w:hAnsi="Times New Roman" w:cs="Times New Roman"/>
          <w:sz w:val="24"/>
        </w:rPr>
        <w:t>que cubram as</w:t>
      </w:r>
      <w:r w:rsidRPr="00C57A6F">
        <w:rPr>
          <w:rFonts w:ascii="Times New Roman" w:hAnsi="Times New Roman" w:cs="Times New Roman"/>
          <w:sz w:val="24"/>
        </w:rPr>
        <w:t xml:space="preserve"> perdas</w:t>
      </w:r>
      <w:r w:rsidR="00F22FF6" w:rsidRPr="00C57A6F">
        <w:rPr>
          <w:rFonts w:ascii="Times New Roman" w:hAnsi="Times New Roman" w:cs="Times New Roman"/>
          <w:sz w:val="24"/>
        </w:rPr>
        <w:t>,</w:t>
      </w:r>
      <w:r w:rsidRPr="00C57A6F">
        <w:rPr>
          <w:rFonts w:ascii="Times New Roman" w:hAnsi="Times New Roman" w:cs="Times New Roman"/>
          <w:sz w:val="24"/>
        </w:rPr>
        <w:t xml:space="preserve"> s</w:t>
      </w:r>
      <w:r w:rsidR="00F22FF6" w:rsidRPr="00C57A6F">
        <w:rPr>
          <w:rFonts w:ascii="Times New Roman" w:hAnsi="Times New Roman" w:cs="Times New Roman"/>
          <w:sz w:val="24"/>
        </w:rPr>
        <w:t>erão amortizada</w:t>
      </w:r>
      <w:r w:rsidRPr="00C57A6F">
        <w:rPr>
          <w:rFonts w:ascii="Times New Roman" w:hAnsi="Times New Roman" w:cs="Times New Roman"/>
          <w:sz w:val="24"/>
        </w:rPr>
        <w:t xml:space="preserve">s </w:t>
      </w:r>
      <w:r w:rsidR="00F22FF6" w:rsidRPr="00C57A6F">
        <w:rPr>
          <w:rFonts w:ascii="Times New Roman" w:hAnsi="Times New Roman" w:cs="Times New Roman"/>
          <w:sz w:val="24"/>
        </w:rPr>
        <w:t>d</w:t>
      </w:r>
      <w:r w:rsidRPr="00C57A6F">
        <w:rPr>
          <w:rFonts w:ascii="Times New Roman" w:hAnsi="Times New Roman" w:cs="Times New Roman"/>
          <w:sz w:val="24"/>
        </w:rPr>
        <w:t>os</w:t>
      </w:r>
      <w:r w:rsidR="00F22FF6" w:rsidRPr="00C57A6F">
        <w:rPr>
          <w:rFonts w:ascii="Times New Roman" w:hAnsi="Times New Roman" w:cs="Times New Roman"/>
          <w:sz w:val="24"/>
        </w:rPr>
        <w:t xml:space="preserve"> valores a serem renegociados dos</w:t>
      </w:r>
      <w:r w:rsidRPr="00C57A6F">
        <w:rPr>
          <w:rFonts w:ascii="Times New Roman" w:hAnsi="Times New Roman" w:cs="Times New Roman"/>
          <w:sz w:val="24"/>
        </w:rPr>
        <w:t xml:space="preserve"> financiamentos.</w:t>
      </w:r>
      <w:r w:rsidR="00E9532E" w:rsidRPr="00C57A6F">
        <w:rPr>
          <w:rFonts w:ascii="Times New Roman" w:hAnsi="Times New Roman" w:cs="Times New Roman"/>
          <w:sz w:val="24"/>
        </w:rPr>
        <w:t xml:space="preserve"> Portanto a definição da condição da prorrogação (prazos e parcelas) é individual e deve ser negociada diretamente com o gerente.</w:t>
      </w:r>
    </w:p>
    <w:p w:rsidR="00E47D35" w:rsidRPr="00C57A6F" w:rsidRDefault="00E47D35" w:rsidP="00E47D3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57A6F">
        <w:rPr>
          <w:rFonts w:ascii="Times New Roman" w:hAnsi="Times New Roman" w:cs="Times New Roman"/>
          <w:sz w:val="24"/>
          <w:szCs w:val="24"/>
        </w:rPr>
        <w:t xml:space="preserve">O </w:t>
      </w:r>
      <w:r w:rsidRPr="00C57A6F">
        <w:rPr>
          <w:rFonts w:ascii="Times New Roman" w:hAnsi="Times New Roman" w:cs="Times New Roman"/>
          <w:sz w:val="24"/>
        </w:rPr>
        <w:t>produtor deve estar atento, pois a</w:t>
      </w:r>
      <w:r w:rsidR="00E9532E" w:rsidRPr="00C57A6F">
        <w:rPr>
          <w:rFonts w:ascii="Times New Roman" w:hAnsi="Times New Roman" w:cs="Times New Roman"/>
          <w:sz w:val="24"/>
        </w:rPr>
        <w:t>s</w:t>
      </w:r>
      <w:r w:rsidRPr="00C57A6F">
        <w:rPr>
          <w:rFonts w:ascii="Times New Roman" w:hAnsi="Times New Roman" w:cs="Times New Roman"/>
          <w:sz w:val="24"/>
        </w:rPr>
        <w:t xml:space="preserve"> prorrogaç</w:t>
      </w:r>
      <w:r w:rsidR="00E9532E" w:rsidRPr="00C57A6F">
        <w:rPr>
          <w:rFonts w:ascii="Times New Roman" w:hAnsi="Times New Roman" w:cs="Times New Roman"/>
          <w:sz w:val="24"/>
        </w:rPr>
        <w:t>ões</w:t>
      </w:r>
      <w:r w:rsidRPr="00C57A6F">
        <w:rPr>
          <w:rFonts w:ascii="Times New Roman" w:hAnsi="Times New Roman" w:cs="Times New Roman"/>
          <w:sz w:val="24"/>
        </w:rPr>
        <w:t xml:space="preserve"> </w:t>
      </w:r>
      <w:r w:rsidR="00F22FF6" w:rsidRPr="00C57A6F">
        <w:rPr>
          <w:rFonts w:ascii="Times New Roman" w:hAnsi="Times New Roman" w:cs="Times New Roman"/>
          <w:sz w:val="24"/>
        </w:rPr>
        <w:t>estende</w:t>
      </w:r>
      <w:r w:rsidR="00E9532E" w:rsidRPr="00C57A6F">
        <w:rPr>
          <w:rFonts w:ascii="Times New Roman" w:hAnsi="Times New Roman" w:cs="Times New Roman"/>
          <w:sz w:val="24"/>
        </w:rPr>
        <w:t>m</w:t>
      </w:r>
      <w:r w:rsidR="00F22FF6" w:rsidRPr="00C57A6F">
        <w:rPr>
          <w:rFonts w:ascii="Times New Roman" w:hAnsi="Times New Roman" w:cs="Times New Roman"/>
          <w:sz w:val="24"/>
        </w:rPr>
        <w:t xml:space="preserve"> os prazos de financiamento e compromete</w:t>
      </w:r>
      <w:r w:rsidR="00E9532E" w:rsidRPr="00C57A6F">
        <w:rPr>
          <w:rFonts w:ascii="Times New Roman" w:hAnsi="Times New Roman" w:cs="Times New Roman"/>
          <w:sz w:val="24"/>
        </w:rPr>
        <w:t>m</w:t>
      </w:r>
      <w:r w:rsidR="00F22FF6" w:rsidRPr="00C57A6F">
        <w:rPr>
          <w:rFonts w:ascii="Times New Roman" w:hAnsi="Times New Roman" w:cs="Times New Roman"/>
          <w:sz w:val="24"/>
        </w:rPr>
        <w:t xml:space="preserve"> os limites de crédito, </w:t>
      </w:r>
      <w:r w:rsidRPr="00C57A6F">
        <w:rPr>
          <w:rFonts w:ascii="Times New Roman" w:hAnsi="Times New Roman" w:cs="Times New Roman"/>
          <w:sz w:val="24"/>
        </w:rPr>
        <w:t>pode</w:t>
      </w:r>
      <w:r w:rsidR="00F22FF6" w:rsidRPr="00C57A6F">
        <w:rPr>
          <w:rFonts w:ascii="Times New Roman" w:hAnsi="Times New Roman" w:cs="Times New Roman"/>
          <w:sz w:val="24"/>
        </w:rPr>
        <w:t>ndo</w:t>
      </w:r>
      <w:r w:rsidRPr="00C57A6F">
        <w:rPr>
          <w:rFonts w:ascii="Times New Roman" w:hAnsi="Times New Roman" w:cs="Times New Roman"/>
          <w:sz w:val="24"/>
        </w:rPr>
        <w:t xml:space="preserve"> impedir </w:t>
      </w:r>
      <w:r w:rsidR="00E9532E" w:rsidRPr="00C57A6F">
        <w:rPr>
          <w:rFonts w:ascii="Times New Roman" w:hAnsi="Times New Roman" w:cs="Times New Roman"/>
          <w:sz w:val="24"/>
        </w:rPr>
        <w:t>o</w:t>
      </w:r>
      <w:r w:rsidRPr="00C57A6F">
        <w:rPr>
          <w:rFonts w:ascii="Times New Roman" w:hAnsi="Times New Roman" w:cs="Times New Roman"/>
          <w:sz w:val="24"/>
        </w:rPr>
        <w:t xml:space="preserve"> acesso a novos financiamentos</w:t>
      </w:r>
      <w:r w:rsidR="00E9532E" w:rsidRPr="00C57A6F">
        <w:rPr>
          <w:rFonts w:ascii="Times New Roman" w:hAnsi="Times New Roman" w:cs="Times New Roman"/>
          <w:sz w:val="24"/>
        </w:rPr>
        <w:t>, no futuro,</w:t>
      </w:r>
      <w:r w:rsidRPr="00C57A6F">
        <w:rPr>
          <w:rFonts w:ascii="Times New Roman" w:hAnsi="Times New Roman" w:cs="Times New Roman"/>
          <w:sz w:val="24"/>
        </w:rPr>
        <w:t xml:space="preserve"> por conta do aumento do risco no agente financeiro. </w:t>
      </w:r>
    </w:p>
    <w:p w:rsidR="00C57A6F" w:rsidRPr="00C57A6F" w:rsidRDefault="00E32A75" w:rsidP="00E47D35">
      <w:pPr>
        <w:jc w:val="both"/>
        <w:rPr>
          <w:rFonts w:ascii="Times New Roman" w:hAnsi="Times New Roman" w:cs="Times New Roman"/>
          <w:sz w:val="24"/>
        </w:rPr>
      </w:pPr>
      <w:r w:rsidRPr="00C57A6F">
        <w:rPr>
          <w:rFonts w:ascii="Times New Roman" w:hAnsi="Times New Roman" w:cs="Times New Roman"/>
          <w:sz w:val="24"/>
        </w:rPr>
        <w:t>Estes critérios também são válidos para os financiamentos contratados com recursos do BNDES e subvencionados pelo Tesouro Nacional, conforme prevê o Manual do Crédito Rural (MCR 11-1-4)</w:t>
      </w:r>
      <w:r w:rsidR="00C57A6F" w:rsidRPr="00C57A6F">
        <w:rPr>
          <w:rFonts w:ascii="Times New Roman" w:hAnsi="Times New Roman" w:cs="Times New Roman"/>
          <w:sz w:val="24"/>
        </w:rPr>
        <w:t>:</w:t>
      </w:r>
    </w:p>
    <w:p w:rsidR="00C57A6F" w:rsidRDefault="00C57A6F" w:rsidP="00C57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57A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4 - A instituição financeira, a seu critério e nos casos em que ficar comprovada a dificuldade temporária para reembolso do crédito em vista das situações previstas no MCR 2-6-4, pode renegociar as parcelas de operações de crédito de investimento rural contratadas com recursos do BNDES e subvencionadas pelo Tesouro Nacional, com vencimento no ano civil, desde que a instituição financeira ateste a necessidade de prorrogação e demonstre a capacidade de pagamento do mutuário, observadas as seguin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tes condições:</w:t>
      </w:r>
    </w:p>
    <w:p w:rsidR="00CB6D6E" w:rsidRDefault="00CB6D6E" w:rsidP="00C57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...</w:t>
      </w:r>
    </w:p>
    <w:p w:rsidR="00CB6D6E" w:rsidRDefault="00CB6D6E" w:rsidP="00C57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C57A6F" w:rsidRDefault="00C57A6F" w:rsidP="00C57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57A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c) para efetivar a renegociação, o mutuário deve pagar até a data do vencimento da parcela, no mínimo, o valor correspondente aos encargos financeiros devidos no ano; (Res CMN 4.889 </w:t>
      </w:r>
      <w:proofErr w:type="spellStart"/>
      <w:r w:rsidRPr="00C57A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</w:t>
      </w:r>
      <w:proofErr w:type="spellEnd"/>
      <w:r w:rsidRPr="00C57A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1º)</w:t>
      </w:r>
    </w:p>
    <w:p w:rsidR="00C57A6F" w:rsidRDefault="00C57A6F" w:rsidP="00C57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57A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d) até 100% (cem por cento) do valor das parcelas do principal com vencimento no ano pode ser incorporado ao saldo devedor da operação e redistribuído nas parcelas restantes, ou ser prorrogado para até 12 (doze) meses após a data prevista para o vencimento vigente do contrato, mantidas as demais condições pactuadas; (Res CMN 4.889 </w:t>
      </w:r>
      <w:proofErr w:type="spellStart"/>
      <w:r w:rsidRPr="00C57A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</w:t>
      </w:r>
      <w:proofErr w:type="spellEnd"/>
      <w:r w:rsidRPr="00C57A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1º)</w:t>
      </w:r>
    </w:p>
    <w:p w:rsidR="00C57A6F" w:rsidRDefault="00C57A6F" w:rsidP="00C57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57A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e) cada financiamento pode ser beneficiado com até 2 (duas) renegociações ao amparo deste item; (Res CMN 4.889 </w:t>
      </w:r>
      <w:proofErr w:type="spellStart"/>
      <w:r w:rsidRPr="00C57A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</w:t>
      </w:r>
      <w:proofErr w:type="spellEnd"/>
      <w:r w:rsidRPr="00C57A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1º)</w:t>
      </w:r>
    </w:p>
    <w:p w:rsidR="00C57A6F" w:rsidRDefault="00C57A6F" w:rsidP="00C57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57A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f) a instituição financeira está autorizada a solicitar garantias adicionais, entre as previstas no MCR, quando da renegociação de que trata este item; (Res CMN 4.889 </w:t>
      </w:r>
      <w:proofErr w:type="spellStart"/>
      <w:r w:rsidRPr="00C57A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</w:t>
      </w:r>
      <w:proofErr w:type="spellEnd"/>
      <w:r w:rsidRPr="00C57A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1º)</w:t>
      </w:r>
    </w:p>
    <w:p w:rsidR="00C57A6F" w:rsidRDefault="00CB6D6E" w:rsidP="00C57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...</w:t>
      </w:r>
    </w:p>
    <w:p w:rsidR="00CB6D6E" w:rsidRDefault="00CB6D6E" w:rsidP="00C57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bookmarkStart w:id="0" w:name="_GoBack"/>
      <w:bookmarkEnd w:id="0"/>
    </w:p>
    <w:p w:rsidR="00C57A6F" w:rsidRDefault="00C57A6F" w:rsidP="00C57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57A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h) os mutuários devem solicitar a renegociação de vencimento da parcela do principal até a data prevista para o respectivo pagamento; (Res CMN 4.889 </w:t>
      </w:r>
      <w:proofErr w:type="spellStart"/>
      <w:r w:rsidRPr="00C57A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</w:t>
      </w:r>
      <w:proofErr w:type="spellEnd"/>
      <w:r w:rsidRPr="00C57A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1º)</w:t>
      </w:r>
    </w:p>
    <w:p w:rsidR="00C57A6F" w:rsidRPr="00C57A6F" w:rsidRDefault="00C57A6F" w:rsidP="00C57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C57A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i) o pedido de renegociação do mutuário deve vir acompanhado de informações técnicas que permitam à instituição financeira comprovar o fato gerador da dificuldade temporária para reembolso do crédito, sua intensidade e o percentual de redução de renda decorrente. (Res CMN 4.905 </w:t>
      </w:r>
      <w:proofErr w:type="spellStart"/>
      <w:r w:rsidRPr="00C57A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art</w:t>
      </w:r>
      <w:proofErr w:type="spellEnd"/>
      <w:r w:rsidRPr="00C57A6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5º)       </w:t>
      </w:r>
    </w:p>
    <w:p w:rsidR="00396FCD" w:rsidRDefault="00396FCD" w:rsidP="00975D31">
      <w:pPr>
        <w:spacing w:after="0"/>
        <w:jc w:val="both"/>
        <w:rPr>
          <w:rFonts w:ascii="Franklin Gothic Book" w:hAnsi="Franklin Gothic Book"/>
          <w:b/>
          <w:sz w:val="28"/>
        </w:rPr>
      </w:pPr>
    </w:p>
    <w:sectPr w:rsidR="00396FCD" w:rsidSect="00FA39F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A77B3"/>
    <w:multiLevelType w:val="hybridMultilevel"/>
    <w:tmpl w:val="8D266ECE"/>
    <w:lvl w:ilvl="0" w:tplc="659EF1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FC"/>
    <w:rsid w:val="000C4B12"/>
    <w:rsid w:val="0016769B"/>
    <w:rsid w:val="002614BE"/>
    <w:rsid w:val="00366EE0"/>
    <w:rsid w:val="00396FCD"/>
    <w:rsid w:val="00430CDD"/>
    <w:rsid w:val="00432C63"/>
    <w:rsid w:val="004448D5"/>
    <w:rsid w:val="00472791"/>
    <w:rsid w:val="00504CFE"/>
    <w:rsid w:val="005F1089"/>
    <w:rsid w:val="00764071"/>
    <w:rsid w:val="007A1EA0"/>
    <w:rsid w:val="00853457"/>
    <w:rsid w:val="00875254"/>
    <w:rsid w:val="008B4A00"/>
    <w:rsid w:val="00935779"/>
    <w:rsid w:val="00960051"/>
    <w:rsid w:val="00975D31"/>
    <w:rsid w:val="00985402"/>
    <w:rsid w:val="00A5400A"/>
    <w:rsid w:val="00B15973"/>
    <w:rsid w:val="00C515A4"/>
    <w:rsid w:val="00C57A6F"/>
    <w:rsid w:val="00C656DE"/>
    <w:rsid w:val="00CB6D6E"/>
    <w:rsid w:val="00DC015A"/>
    <w:rsid w:val="00DE3282"/>
    <w:rsid w:val="00E32430"/>
    <w:rsid w:val="00E32A75"/>
    <w:rsid w:val="00E47D35"/>
    <w:rsid w:val="00E74EC7"/>
    <w:rsid w:val="00E908CA"/>
    <w:rsid w:val="00E9532E"/>
    <w:rsid w:val="00F10E5F"/>
    <w:rsid w:val="00F22FF6"/>
    <w:rsid w:val="00F57777"/>
    <w:rsid w:val="00F62D07"/>
    <w:rsid w:val="00FA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58F8"/>
  <w15:docId w15:val="{08A85687-CD97-4297-AD51-607FEF9A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5254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F10E5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10E5F"/>
  </w:style>
  <w:style w:type="paragraph" w:styleId="Ttulo">
    <w:name w:val="Title"/>
    <w:basedOn w:val="Normal"/>
    <w:next w:val="Normal"/>
    <w:link w:val="TtuloChar"/>
    <w:uiPriority w:val="10"/>
    <w:qFormat/>
    <w:rsid w:val="00F10E5F"/>
    <w:pPr>
      <w:pBdr>
        <w:bottom w:val="single" w:sz="8" w:space="4" w:color="006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10E5F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A75"/>
    <w:rPr>
      <w:rFonts w:ascii="Segoe UI" w:hAnsi="Segoe UI" w:cs="Segoe UI"/>
      <w:sz w:val="18"/>
      <w:szCs w:val="18"/>
    </w:rPr>
  </w:style>
  <w:style w:type="character" w:customStyle="1" w:styleId="marcador">
    <w:name w:val="marcador"/>
    <w:basedOn w:val="Fontepargpadro"/>
    <w:rsid w:val="00C57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Personalizada 2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006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660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FAEP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Moreira</dc:creator>
  <cp:lastModifiedBy>Jefrey Kleine Albers</cp:lastModifiedBy>
  <cp:revision>4</cp:revision>
  <cp:lastPrinted>2021-07-30T13:09:00Z</cp:lastPrinted>
  <dcterms:created xsi:type="dcterms:W3CDTF">2021-07-30T13:08:00Z</dcterms:created>
  <dcterms:modified xsi:type="dcterms:W3CDTF">2021-07-30T13:24:00Z</dcterms:modified>
</cp:coreProperties>
</file>